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6289" w14:textId="77777777" w:rsidR="00DD07C9" w:rsidRDefault="00DD07C9" w:rsidP="003E05C0">
      <w:pPr>
        <w:pStyle w:val="BodyText"/>
        <w:kinsoku w:val="0"/>
        <w:overflowPunct w:val="0"/>
        <w:spacing w:before="54" w:line="276" w:lineRule="auto"/>
        <w:ind w:left="120" w:right="281"/>
      </w:pPr>
      <w:r>
        <w:t>Dear</w:t>
      </w:r>
    </w:p>
    <w:p w14:paraId="5993CC54" w14:textId="77777777" w:rsidR="00DD07C9" w:rsidRDefault="00DD07C9" w:rsidP="003E05C0">
      <w:pPr>
        <w:pStyle w:val="BodyText"/>
        <w:kinsoku w:val="0"/>
        <w:overflowPunct w:val="0"/>
        <w:spacing w:before="5" w:line="276" w:lineRule="auto"/>
        <w:rPr>
          <w:sz w:val="26"/>
          <w:szCs w:val="26"/>
        </w:rPr>
      </w:pPr>
    </w:p>
    <w:p w14:paraId="161292F4" w14:textId="7D50FFF2" w:rsidR="00DD07C9" w:rsidRPr="00C81FC1" w:rsidRDefault="00B613C2" w:rsidP="00C81FC1">
      <w:pPr>
        <w:pStyle w:val="BodyText"/>
        <w:kinsoku w:val="0"/>
        <w:overflowPunct w:val="0"/>
        <w:spacing w:line="276" w:lineRule="auto"/>
        <w:ind w:left="120" w:right="281"/>
      </w:pPr>
      <w:r>
        <w:t xml:space="preserve">The </w:t>
      </w:r>
      <w:r w:rsidRPr="00FA2BBF">
        <w:rPr>
          <w:b/>
          <w:bCs/>
        </w:rPr>
        <w:t xml:space="preserve">SHRM Talent Conference &amp; Expo </w:t>
      </w:r>
      <w:r w:rsidR="00A4576E" w:rsidRPr="00FA2BBF">
        <w:rPr>
          <w:b/>
          <w:bCs/>
        </w:rPr>
        <w:t>202</w:t>
      </w:r>
      <w:r w:rsidR="0034674D">
        <w:rPr>
          <w:b/>
          <w:bCs/>
        </w:rPr>
        <w:t>3</w:t>
      </w:r>
      <w:r w:rsidR="00A4576E">
        <w:t xml:space="preserve"> </w:t>
      </w:r>
      <w:r w:rsidR="00DD07C9">
        <w:t>is designed to help our organization</w:t>
      </w:r>
      <w:r>
        <w:t xml:space="preserve"> reimagine our strategies, </w:t>
      </w:r>
      <w:proofErr w:type="gramStart"/>
      <w:r>
        <w:t>processes</w:t>
      </w:r>
      <w:proofErr w:type="gramEnd"/>
      <w:r>
        <w:t xml:space="preserve"> and policies to the new realities of the world of work. </w:t>
      </w:r>
      <w:r w:rsidR="00DD07C9">
        <w:t xml:space="preserve">After attending this </w:t>
      </w:r>
      <w:r w:rsidR="00B13AE5">
        <w:t>event</w:t>
      </w:r>
      <w:r w:rsidR="00DD07C9">
        <w:t xml:space="preserve"> I will return equipped with the best practices</w:t>
      </w:r>
      <w:r>
        <w:t xml:space="preserve"> to stay current and will know how to reach untapped or underleveraged talent pools, retain high performers, and will have connected with the brightest minds in recruiting and talent management. Nothing will impact our organization’s culture or bottom line more than employing the right people. </w:t>
      </w:r>
      <w:r w:rsidR="00DD07C9">
        <w:t>I would like to request approval to attend.</w:t>
      </w:r>
    </w:p>
    <w:p w14:paraId="619C4559" w14:textId="77777777" w:rsidR="00DD07C9" w:rsidRDefault="00DD07C9">
      <w:pPr>
        <w:pStyle w:val="BodyText"/>
        <w:kinsoku w:val="0"/>
        <w:overflowPunct w:val="0"/>
        <w:spacing w:before="1"/>
        <w:rPr>
          <w:b/>
          <w:bCs/>
          <w:sz w:val="25"/>
          <w:szCs w:val="25"/>
        </w:rPr>
      </w:pPr>
    </w:p>
    <w:p w14:paraId="431D55B4" w14:textId="77777777" w:rsidR="00C97292" w:rsidRPr="00C97292" w:rsidRDefault="00BF6858" w:rsidP="00C97292">
      <w:pPr>
        <w:pStyle w:val="BodyText"/>
        <w:kinsoku w:val="0"/>
        <w:overflowPunct w:val="0"/>
        <w:ind w:left="120" w:right="281"/>
      </w:pPr>
      <w:r>
        <w:rPr>
          <w:noProof/>
        </w:rPr>
        <w:pict w14:anchorId="46E15DC5">
          <v:shapetype id="_x0000_t202" coordsize="21600,21600" o:spt="202" path="m,l,21600r21600,l21600,xe">
            <v:stroke joinstyle="miter"/>
            <v:path gradientshapeok="t" o:connecttype="rect"/>
          </v:shapetype>
          <v:shape id="Text Box 2" o:spid="_x0000_s1027" type="#_x0000_t202" style="position:absolute;left:0;text-align:left;margin-left:5.3pt;margin-top:22.4pt;width:509pt;height:71.55pt;z-index:1;visibility:visible;mso-wrap-edited:f;mso-wrap-distance-top:3.6pt;mso-wrap-distance-bottom:3.6pt;mso-width-relative:margin;mso-height-relative:margin">
            <v:textbox>
              <w:txbxContent>
                <w:p w14:paraId="2E66F8C4" w14:textId="77777777" w:rsidR="00C97292" w:rsidRDefault="00C97292"/>
              </w:txbxContent>
            </v:textbox>
            <w10:wrap type="square"/>
          </v:shape>
        </w:pict>
      </w:r>
      <w:r w:rsidR="00DD07C9">
        <w:t>I plan to attend the following sessions to strength</w:t>
      </w:r>
      <w:r w:rsidR="00C97292">
        <w:t>en my professional development:</w:t>
      </w:r>
    </w:p>
    <w:p w14:paraId="576DA338" w14:textId="77777777" w:rsidR="00DD07C9" w:rsidRDefault="00BF6858">
      <w:pPr>
        <w:pStyle w:val="BodyText"/>
        <w:kinsoku w:val="0"/>
        <w:overflowPunct w:val="0"/>
        <w:spacing w:before="166"/>
        <w:ind w:left="120" w:right="281"/>
      </w:pPr>
      <w:r>
        <w:rPr>
          <w:noProof/>
        </w:rPr>
        <w:pict w14:anchorId="4ED72303">
          <v:shape id="_x0000_s1026" type="#_x0000_t202" style="position:absolute;left:0;text-align:left;margin-left:7.7pt;margin-top:119.65pt;width:509pt;height:71.55pt;z-index:2;visibility:visible;mso-wrap-edited:f;mso-wrap-distance-top:3.6pt;mso-wrap-distance-bottom:3.6pt;mso-width-relative:margin;mso-height-relative:margin">
            <v:textbox>
              <w:txbxContent>
                <w:p w14:paraId="3833B708" w14:textId="77777777" w:rsidR="00C97292" w:rsidRDefault="00C97292" w:rsidP="00C97292"/>
              </w:txbxContent>
            </v:textbox>
            <w10:wrap type="square"/>
          </v:shape>
        </w:pict>
      </w:r>
      <w:r w:rsidR="00DD07C9">
        <w:t>Here's how this content relates to my role, a</w:t>
      </w:r>
      <w:r w:rsidR="00C97292">
        <w:t xml:space="preserve">nd how I think it'll impact my </w:t>
      </w:r>
      <w:r w:rsidR="00DD07C9">
        <w:t>performance:</w:t>
      </w:r>
    </w:p>
    <w:p w14:paraId="2415BABA" w14:textId="77777777" w:rsidR="00DD07C9" w:rsidRDefault="00DD07C9" w:rsidP="003E05C0">
      <w:pPr>
        <w:pStyle w:val="BodyText"/>
        <w:kinsoku w:val="0"/>
        <w:overflowPunct w:val="0"/>
        <w:spacing w:before="3" w:line="276" w:lineRule="auto"/>
        <w:rPr>
          <w:sz w:val="25"/>
          <w:szCs w:val="25"/>
        </w:rPr>
      </w:pPr>
    </w:p>
    <w:p w14:paraId="70A9371A" w14:textId="77777777" w:rsidR="00DD07C9" w:rsidRDefault="00DD07C9" w:rsidP="003E05C0">
      <w:pPr>
        <w:pStyle w:val="BodyText"/>
        <w:kinsoku w:val="0"/>
        <w:overflowPunct w:val="0"/>
        <w:spacing w:line="276" w:lineRule="auto"/>
        <w:ind w:left="120" w:right="597"/>
      </w:pPr>
      <w:r>
        <w:t xml:space="preserve">This investment will pay off in more efficient practices, proven solutions, new </w:t>
      </w:r>
      <w:proofErr w:type="gramStart"/>
      <w:r>
        <w:t>insights</w:t>
      </w:r>
      <w:proofErr w:type="gramEnd"/>
      <w:r>
        <w:t xml:space="preserve"> and ideas. In addition, I can provide a report of my key takeaways and recommended actions to our team.</w:t>
      </w:r>
    </w:p>
    <w:p w14:paraId="26B3CFDE" w14:textId="77777777" w:rsidR="003E05C0" w:rsidRDefault="00DD07C9" w:rsidP="003E05C0">
      <w:pPr>
        <w:pStyle w:val="BodyText"/>
        <w:kinsoku w:val="0"/>
        <w:overflowPunct w:val="0"/>
        <w:spacing w:line="276" w:lineRule="auto"/>
        <w:ind w:left="119" w:right="1894"/>
      </w:pPr>
      <w:r>
        <w:t xml:space="preserve">I appreciate your approval. I will work to make sure we get the full value of this event. </w:t>
      </w:r>
    </w:p>
    <w:p w14:paraId="5B3A2F05" w14:textId="77777777" w:rsidR="003E05C0" w:rsidRDefault="003E05C0" w:rsidP="003E05C0">
      <w:pPr>
        <w:pStyle w:val="BodyText"/>
        <w:kinsoku w:val="0"/>
        <w:overflowPunct w:val="0"/>
        <w:spacing w:line="276" w:lineRule="auto"/>
        <w:ind w:left="119" w:right="1894"/>
      </w:pPr>
    </w:p>
    <w:p w14:paraId="622AB592" w14:textId="77777777" w:rsidR="003E05C0" w:rsidRDefault="003E05C0" w:rsidP="003E05C0">
      <w:pPr>
        <w:pStyle w:val="BodyText"/>
        <w:kinsoku w:val="0"/>
        <w:overflowPunct w:val="0"/>
        <w:spacing w:line="276" w:lineRule="auto"/>
        <w:ind w:left="119" w:right="1894"/>
      </w:pPr>
    </w:p>
    <w:p w14:paraId="1B848B51" w14:textId="77777777" w:rsidR="00DD07C9" w:rsidRDefault="00DD07C9" w:rsidP="003E05C0">
      <w:pPr>
        <w:pStyle w:val="BodyText"/>
        <w:kinsoku w:val="0"/>
        <w:overflowPunct w:val="0"/>
        <w:spacing w:line="276" w:lineRule="auto"/>
        <w:ind w:left="119" w:right="1894"/>
      </w:pPr>
      <w:r>
        <w:t>Sincerely,</w:t>
      </w:r>
    </w:p>
    <w:sectPr w:rsidR="00DD07C9">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7292"/>
    <w:rsid w:val="001517FE"/>
    <w:rsid w:val="00167E5F"/>
    <w:rsid w:val="002D33E1"/>
    <w:rsid w:val="00315B17"/>
    <w:rsid w:val="0034674D"/>
    <w:rsid w:val="00386A09"/>
    <w:rsid w:val="003E05C0"/>
    <w:rsid w:val="00403F86"/>
    <w:rsid w:val="004940B2"/>
    <w:rsid w:val="00612157"/>
    <w:rsid w:val="006602D7"/>
    <w:rsid w:val="00754C1E"/>
    <w:rsid w:val="007A010C"/>
    <w:rsid w:val="00826EFF"/>
    <w:rsid w:val="00A3633A"/>
    <w:rsid w:val="00A4576E"/>
    <w:rsid w:val="00AB6EB7"/>
    <w:rsid w:val="00B13AE5"/>
    <w:rsid w:val="00B613C2"/>
    <w:rsid w:val="00BF6858"/>
    <w:rsid w:val="00C43CCC"/>
    <w:rsid w:val="00C81FC1"/>
    <w:rsid w:val="00C97292"/>
    <w:rsid w:val="00D435EC"/>
    <w:rsid w:val="00DD07C9"/>
    <w:rsid w:val="00E12C6D"/>
    <w:rsid w:val="00EA7A05"/>
    <w:rsid w:val="00EB53C8"/>
    <w:rsid w:val="00EB53D8"/>
    <w:rsid w:val="00F44C27"/>
    <w:rsid w:val="00F5444A"/>
    <w:rsid w:val="00FA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A5F378"/>
  <w14:defaultImageDpi w14:val="0"/>
  <w15:docId w15:val="{A9F77713-CEB3-45E1-9B5C-849D82A7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B613C2"/>
    <w:rPr>
      <w:rFonts w:ascii="Times New Roman" w:hAnsi="Times New Roman" w:cs="Times New Roman"/>
      <w:sz w:val="18"/>
      <w:szCs w:val="18"/>
    </w:rPr>
  </w:style>
  <w:style w:type="character" w:customStyle="1" w:styleId="BalloonTextChar">
    <w:name w:val="Balloon Text Char"/>
    <w:link w:val="BalloonText"/>
    <w:uiPriority w:val="99"/>
    <w:semiHidden/>
    <w:rsid w:val="00B613C2"/>
    <w:rPr>
      <w:rFonts w:ascii="Times New Roman" w:hAnsi="Times New Roman"/>
      <w:sz w:val="18"/>
      <w:szCs w:val="18"/>
    </w:rPr>
  </w:style>
  <w:style w:type="character" w:styleId="Hyperlink">
    <w:name w:val="Hyperlink"/>
    <w:uiPriority w:val="99"/>
    <w:unhideWhenUsed/>
    <w:rsid w:val="00B613C2"/>
    <w:rPr>
      <w:color w:val="0563C1"/>
      <w:u w:val="single"/>
    </w:rPr>
  </w:style>
  <w:style w:type="character" w:styleId="UnresolvedMention">
    <w:name w:val="Unresolved Mention"/>
    <w:uiPriority w:val="99"/>
    <w:semiHidden/>
    <w:unhideWhenUsed/>
    <w:rsid w:val="00B613C2"/>
    <w:rPr>
      <w:color w:val="605E5C"/>
      <w:shd w:val="clear" w:color="auto" w:fill="E1DFDD"/>
    </w:rPr>
  </w:style>
  <w:style w:type="character" w:styleId="CommentReference">
    <w:name w:val="annotation reference"/>
    <w:uiPriority w:val="99"/>
    <w:semiHidden/>
    <w:unhideWhenUsed/>
    <w:rsid w:val="00FA2BBF"/>
    <w:rPr>
      <w:sz w:val="16"/>
      <w:szCs w:val="16"/>
    </w:rPr>
  </w:style>
  <w:style w:type="paragraph" w:styleId="CommentText">
    <w:name w:val="annotation text"/>
    <w:basedOn w:val="Normal"/>
    <w:link w:val="CommentTextChar"/>
    <w:uiPriority w:val="99"/>
    <w:semiHidden/>
    <w:unhideWhenUsed/>
    <w:rsid w:val="00FA2BBF"/>
    <w:rPr>
      <w:sz w:val="20"/>
      <w:szCs w:val="20"/>
    </w:rPr>
  </w:style>
  <w:style w:type="character" w:customStyle="1" w:styleId="CommentTextChar">
    <w:name w:val="Comment Text Char"/>
    <w:link w:val="CommentText"/>
    <w:uiPriority w:val="99"/>
    <w:semiHidden/>
    <w:rsid w:val="00FA2BBF"/>
    <w:rPr>
      <w:rFonts w:ascii="Arial" w:hAnsi="Arial" w:cs="Arial"/>
    </w:rPr>
  </w:style>
  <w:style w:type="paragraph" w:styleId="CommentSubject">
    <w:name w:val="annotation subject"/>
    <w:basedOn w:val="CommentText"/>
    <w:next w:val="CommentText"/>
    <w:link w:val="CommentSubjectChar"/>
    <w:uiPriority w:val="99"/>
    <w:semiHidden/>
    <w:unhideWhenUsed/>
    <w:rsid w:val="00FA2BBF"/>
    <w:rPr>
      <w:b/>
      <w:bCs/>
    </w:rPr>
  </w:style>
  <w:style w:type="character" w:customStyle="1" w:styleId="CommentSubjectChar">
    <w:name w:val="Comment Subject Char"/>
    <w:link w:val="CommentSubject"/>
    <w:uiPriority w:val="99"/>
    <w:semiHidden/>
    <w:rsid w:val="00FA2BB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5B46E-3C58-4FD7-982D-DD9F6F369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FB05F-7AFC-436F-9E1B-73BB2DCB87B0}">
  <ds:schemaRefs>
    <ds:schemaRef ds:uri="http://schemas.microsoft.com/sharepoint/v3/contenttype/forms"/>
  </ds:schemaRefs>
</ds:datastoreItem>
</file>

<file path=customXml/itemProps3.xml><?xml version="1.0" encoding="utf-8"?>
<ds:datastoreItem xmlns:ds="http://schemas.openxmlformats.org/officeDocument/2006/customXml" ds:itemID="{11B99509-45D9-4EBF-AB92-D0EBDC207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Maggie</dc:creator>
  <cp:keywords/>
  <dc:description/>
  <cp:lastModifiedBy>Larkin-Devins, Amanda</cp:lastModifiedBy>
  <cp:revision>4</cp:revision>
  <dcterms:created xsi:type="dcterms:W3CDTF">2022-08-08T17:36:00Z</dcterms:created>
  <dcterms:modified xsi:type="dcterms:W3CDTF">2022-08-08T17:37:00Z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